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BE" w:rsidRPr="00D116CE" w:rsidRDefault="00DE7B5B" w:rsidP="00D116CE">
      <w:pPr>
        <w:autoSpaceDE w:val="0"/>
        <w:autoSpaceDN w:val="0"/>
        <w:spacing w:line="440" w:lineRule="atLeast"/>
        <w:jc w:val="center"/>
        <w:rPr>
          <w:rFonts w:ascii="方正小标宋简体" w:eastAsia="方正小标宋简体" w:hint="eastAsia"/>
        </w:rPr>
      </w:pPr>
      <w:r w:rsidRPr="00D116CE">
        <w:rPr>
          <w:rFonts w:ascii="方正小标宋简体" w:eastAsia="方正小标宋简体" w:hAnsi="宋体" w:cs="宋体" w:hint="eastAsia"/>
          <w:color w:val="000000"/>
          <w:sz w:val="28"/>
        </w:rPr>
        <w:t>武汉理工大学考点乘车方案</w:t>
      </w:r>
    </w:p>
    <w:p w:rsidR="00192EBE" w:rsidRPr="00D116CE" w:rsidRDefault="00DE7B5B">
      <w:pPr>
        <w:autoSpaceDE w:val="0"/>
        <w:autoSpaceDN w:val="0"/>
        <w:spacing w:before="140" w:line="360" w:lineRule="atLeast"/>
        <w:ind w:left="920"/>
        <w:rPr>
          <w:rFonts w:ascii="黑体" w:eastAsia="黑体" w:hAnsi="黑体"/>
        </w:rPr>
      </w:pPr>
      <w:r w:rsidRPr="00D116CE">
        <w:rPr>
          <w:rFonts w:ascii="黑体" w:eastAsia="黑体" w:hAnsi="黑体" w:cs="宋体"/>
          <w:color w:val="000000"/>
          <w:sz w:val="28"/>
        </w:rPr>
        <w:t>一、公交</w:t>
      </w:r>
    </w:p>
    <w:p w:rsidR="00192EBE" w:rsidRPr="00D116CE" w:rsidRDefault="00DE7B5B" w:rsidP="00D116CE">
      <w:pPr>
        <w:autoSpaceDE w:val="0"/>
        <w:autoSpaceDN w:val="0"/>
        <w:spacing w:before="20" w:line="440" w:lineRule="exact"/>
        <w:ind w:left="920" w:right="980" w:firstLine="58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南湖校区南门邻近的公交站点是“文治街丁字桥南路”站和“文治街金地格林小城”站。经过“文治街丁字桥南路”站的公交只有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804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路；经过“文治街金地格林小城”站的公交有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804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路和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817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路。</w:t>
      </w:r>
    </w:p>
    <w:p w:rsidR="00192EBE" w:rsidRPr="00D116CE" w:rsidRDefault="00DE7B5B" w:rsidP="00D116CE">
      <w:pPr>
        <w:autoSpaceDE w:val="0"/>
        <w:autoSpaceDN w:val="0"/>
        <w:spacing w:before="20" w:line="440" w:lineRule="exact"/>
        <w:ind w:left="920" w:right="1120" w:firstLine="56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南湖校区北门邻近的公交站点是“雄楚大道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BRT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石牌岭路”站，经过此站的公交有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:15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503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556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613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632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723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777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811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908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路以及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BRT1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路。</w:t>
      </w:r>
    </w:p>
    <w:p w:rsidR="00192EBE" w:rsidRPr="00D116CE" w:rsidRDefault="00DE7B5B" w:rsidP="00D116CE">
      <w:pPr>
        <w:autoSpaceDE w:val="0"/>
        <w:autoSpaceDN w:val="0"/>
        <w:spacing w:line="440" w:lineRule="exact"/>
        <w:ind w:left="920" w:right="980" w:firstLine="560"/>
        <w:rPr>
          <w:rFonts w:ascii="仿宋_GB2312" w:eastAsia="仿宋_GB2312" w:hAnsi="宋体" w:cs="宋体" w:hint="eastAsia"/>
          <w:color w:val="000000"/>
          <w:sz w:val="28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南湖校区东门邻近的公交站是“文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荟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街书城路”站，经过此站点的公交只有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331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路。</w:t>
      </w:r>
    </w:p>
    <w:p w:rsidR="00D116CE" w:rsidRPr="00D116CE" w:rsidRDefault="00D116CE" w:rsidP="00D116CE">
      <w:pPr>
        <w:autoSpaceDE w:val="0"/>
        <w:autoSpaceDN w:val="0"/>
        <w:spacing w:line="440" w:lineRule="exact"/>
        <w:ind w:left="920" w:right="980" w:firstLine="560"/>
        <w:rPr>
          <w:rFonts w:ascii="仿宋_GB2312" w:eastAsia="仿宋_GB2312" w:hint="eastAsia"/>
          <w:sz w:val="28"/>
          <w:szCs w:val="28"/>
        </w:rPr>
      </w:pPr>
      <w:r w:rsidRPr="00D116CE">
        <w:rPr>
          <w:rFonts w:ascii="仿宋_GB2312" w:eastAsia="仿宋_GB2312" w:hint="eastAsia"/>
          <w:sz w:val="28"/>
          <w:szCs w:val="28"/>
        </w:rPr>
        <w:t>马房山校区东院</w:t>
      </w:r>
      <w:r>
        <w:rPr>
          <w:rFonts w:ascii="仿宋_GB2312" w:eastAsia="仿宋_GB2312" w:hint="eastAsia"/>
          <w:sz w:val="28"/>
          <w:szCs w:val="28"/>
        </w:rPr>
        <w:t>西门邻近的公交站是“珞狮路理工大”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 xml:space="preserve"> 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站，经过此站的公交有</w:t>
      </w:r>
      <w:r w:rsidRPr="00D116CE">
        <w:rPr>
          <w:rFonts w:ascii="仿宋_GB2312" w:eastAsia="仿宋_GB2312" w:hAnsi="宋体" w:cs="宋体"/>
          <w:color w:val="000000"/>
          <w:sz w:val="28"/>
        </w:rPr>
        <w:t>K2路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66路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331路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567路(外环)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567路(内环)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576路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586路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591路</w:t>
      </w:r>
      <w:r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/>
          <w:color w:val="000000"/>
          <w:sz w:val="28"/>
        </w:rPr>
        <w:t>817路</w:t>
      </w:r>
      <w:r>
        <w:rPr>
          <w:rFonts w:ascii="仿宋_GB2312" w:eastAsia="仿宋_GB2312" w:hAnsi="宋体" w:cs="宋体" w:hint="eastAsia"/>
          <w:color w:val="000000"/>
          <w:sz w:val="28"/>
        </w:rPr>
        <w:t>和</w:t>
      </w:r>
      <w:r w:rsidRPr="00D116CE">
        <w:rPr>
          <w:rFonts w:ascii="仿宋_GB2312" w:eastAsia="仿宋_GB2312" w:hAnsi="宋体" w:cs="宋体"/>
          <w:color w:val="000000"/>
          <w:sz w:val="28"/>
        </w:rPr>
        <w:t>905路</w:t>
      </w:r>
      <w:r>
        <w:rPr>
          <w:rFonts w:ascii="仿宋_GB2312" w:eastAsia="仿宋_GB2312" w:hAnsi="宋体" w:cs="宋体" w:hint="eastAsia"/>
          <w:color w:val="000000"/>
          <w:sz w:val="28"/>
        </w:rPr>
        <w:t>。</w:t>
      </w:r>
      <w:bookmarkStart w:id="0" w:name="_GoBack"/>
      <w:bookmarkEnd w:id="0"/>
    </w:p>
    <w:p w:rsidR="00192EBE" w:rsidRPr="00D116CE" w:rsidRDefault="00DE7B5B" w:rsidP="00D116CE">
      <w:pPr>
        <w:autoSpaceDE w:val="0"/>
        <w:autoSpaceDN w:val="0"/>
        <w:spacing w:line="440" w:lineRule="exact"/>
        <w:ind w:left="920" w:right="960" w:firstLine="54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余家头校区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4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号门邻近的公交站是“友谊大道铁机路”站，经过此站的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的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公交有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382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540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542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610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709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725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795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805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811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路以及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YX315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路。</w:t>
      </w:r>
    </w:p>
    <w:p w:rsidR="00192EBE" w:rsidRPr="00D116CE" w:rsidRDefault="00DE7B5B" w:rsidP="00D116CE">
      <w:pPr>
        <w:autoSpaceDE w:val="0"/>
        <w:autoSpaceDN w:val="0"/>
        <w:spacing w:before="140" w:line="440" w:lineRule="exact"/>
        <w:ind w:left="88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二、地铁：</w:t>
      </w:r>
    </w:p>
    <w:p w:rsidR="00192EBE" w:rsidRDefault="00DE7B5B" w:rsidP="00D116CE">
      <w:pPr>
        <w:autoSpaceDE w:val="0"/>
        <w:autoSpaceDN w:val="0"/>
        <w:spacing w:line="440" w:lineRule="exact"/>
        <w:ind w:left="920" w:right="960" w:firstLine="540"/>
        <w:rPr>
          <w:rFonts w:ascii="仿宋_GB2312" w:eastAsia="仿宋_GB2312" w:hAnsi="宋体" w:cs="宋体"/>
          <w:color w:val="000000"/>
          <w:sz w:val="28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在南湖校区考试的考生可以乘坐地铁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7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号线，至建安街站，从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C</w:t>
      </w:r>
      <w:r w:rsidRPr="00D116CE">
        <w:rPr>
          <w:rFonts w:ascii="仿宋_GB2312" w:eastAsia="仿宋_GB2312" w:hAnsi="宋体" w:cs="宋体" w:hint="eastAsia"/>
          <w:sz w:val="28"/>
        </w:rPr>
        <w:t xml:space="preserve"> 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口出站，乘坐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804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路公交车，在文治街丁字桥南路下车，步行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280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米，到达南湖校区南门。</w:t>
      </w:r>
    </w:p>
    <w:p w:rsidR="00D116CE" w:rsidRPr="00D116CE" w:rsidRDefault="00D116CE" w:rsidP="00D116CE">
      <w:pPr>
        <w:autoSpaceDE w:val="0"/>
        <w:autoSpaceDN w:val="0"/>
        <w:spacing w:line="440" w:lineRule="exact"/>
        <w:ind w:left="920" w:right="960" w:firstLine="540"/>
        <w:rPr>
          <w:rFonts w:ascii="仿宋_GB2312" w:eastAsia="仿宋_GB2312" w:hAnsi="宋体" w:cs="宋体" w:hint="eastAsia"/>
          <w:color w:val="000000"/>
          <w:sz w:val="28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在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马房山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校区</w:t>
      </w:r>
      <w:r>
        <w:rPr>
          <w:rFonts w:ascii="仿宋_GB2312" w:eastAsia="仿宋_GB2312" w:hAnsi="宋体" w:cs="宋体" w:hint="eastAsia"/>
          <w:color w:val="000000"/>
          <w:sz w:val="28"/>
        </w:rPr>
        <w:t>东院考试的学生可以乘坐地铁2号线或8号线，至街道口站，从L口出站，步行6</w:t>
      </w:r>
      <w:r>
        <w:rPr>
          <w:rFonts w:ascii="仿宋_GB2312" w:eastAsia="仿宋_GB2312" w:hAnsi="宋体" w:cs="宋体"/>
          <w:color w:val="000000"/>
          <w:sz w:val="28"/>
        </w:rPr>
        <w:t>86</w:t>
      </w:r>
      <w:r>
        <w:rPr>
          <w:rFonts w:ascii="仿宋_GB2312" w:eastAsia="仿宋_GB2312" w:hAnsi="宋体" w:cs="宋体" w:hint="eastAsia"/>
          <w:color w:val="000000"/>
          <w:sz w:val="28"/>
        </w:rPr>
        <w:t>米，到达</w:t>
      </w:r>
      <w:proofErr w:type="gramStart"/>
      <w:r>
        <w:rPr>
          <w:rFonts w:ascii="仿宋_GB2312" w:eastAsia="仿宋_GB2312" w:hAnsi="宋体" w:cs="宋体" w:hint="eastAsia"/>
          <w:color w:val="000000"/>
          <w:sz w:val="28"/>
        </w:rPr>
        <w:t>马房山</w:t>
      </w:r>
      <w:proofErr w:type="gramEnd"/>
      <w:r>
        <w:rPr>
          <w:rFonts w:ascii="仿宋_GB2312" w:eastAsia="仿宋_GB2312" w:hAnsi="宋体" w:cs="宋体" w:hint="eastAsia"/>
          <w:color w:val="000000"/>
          <w:sz w:val="28"/>
        </w:rPr>
        <w:t>校区东院西门。</w:t>
      </w:r>
    </w:p>
    <w:p w:rsidR="00192EBE" w:rsidRPr="00D116CE" w:rsidRDefault="00DE7B5B" w:rsidP="00D116CE">
      <w:pPr>
        <w:autoSpaceDE w:val="0"/>
        <w:autoSpaceDN w:val="0"/>
        <w:spacing w:before="120" w:line="440" w:lineRule="exact"/>
        <w:ind w:left="92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三、打车：</w:t>
      </w:r>
    </w:p>
    <w:p w:rsidR="00192EBE" w:rsidRPr="00D116CE" w:rsidRDefault="00DE7B5B" w:rsidP="00D116CE">
      <w:pPr>
        <w:autoSpaceDE w:val="0"/>
        <w:autoSpaceDN w:val="0"/>
        <w:spacing w:before="20" w:line="440" w:lineRule="exact"/>
        <w:ind w:left="920" w:right="960" w:firstLine="56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选择打车的考生，可从南湖校区南门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(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文治街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)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、北门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(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雄楚大道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)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和东门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(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文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荟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街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)</w:t>
      </w:r>
      <w:r w:rsidR="00D116CE">
        <w:rPr>
          <w:rFonts w:ascii="仿宋_GB2312" w:eastAsia="仿宋_GB2312" w:hAnsi="宋体" w:cs="宋体" w:hint="eastAsia"/>
          <w:color w:val="000000"/>
          <w:sz w:val="28"/>
        </w:rPr>
        <w:t>、</w:t>
      </w:r>
      <w:proofErr w:type="gramStart"/>
      <w:r w:rsidR="00D116CE">
        <w:rPr>
          <w:rFonts w:ascii="仿宋_GB2312" w:eastAsia="仿宋_GB2312" w:hAnsi="宋体" w:cs="宋体" w:hint="eastAsia"/>
          <w:color w:val="000000"/>
          <w:sz w:val="28"/>
        </w:rPr>
        <w:t>马房山</w:t>
      </w:r>
      <w:proofErr w:type="gramEnd"/>
      <w:r w:rsidR="00D116CE">
        <w:rPr>
          <w:rFonts w:ascii="仿宋_GB2312" w:eastAsia="仿宋_GB2312" w:hAnsi="宋体" w:cs="宋体" w:hint="eastAsia"/>
          <w:color w:val="000000"/>
          <w:sz w:val="28"/>
        </w:rPr>
        <w:t>校区东院西门</w:t>
      </w:r>
      <w:r w:rsidR="00D116CE">
        <w:rPr>
          <w:rFonts w:ascii="仿宋_GB2312" w:eastAsia="仿宋_GB2312" w:hAnsi="宋体" w:cs="宋体" w:hint="eastAsia"/>
          <w:color w:val="000000"/>
          <w:sz w:val="28"/>
        </w:rPr>
        <w:t>（</w:t>
      </w:r>
      <w:proofErr w:type="gramStart"/>
      <w:r w:rsidR="00D116CE">
        <w:rPr>
          <w:rFonts w:ascii="仿宋_GB2312" w:eastAsia="仿宋_GB2312" w:hAnsi="宋体" w:cs="宋体" w:hint="eastAsia"/>
          <w:color w:val="000000"/>
          <w:sz w:val="28"/>
        </w:rPr>
        <w:t>珞</w:t>
      </w:r>
      <w:proofErr w:type="gramEnd"/>
      <w:r w:rsidR="00D116CE">
        <w:rPr>
          <w:rFonts w:ascii="仿宋_GB2312" w:eastAsia="仿宋_GB2312" w:hAnsi="宋体" w:cs="宋体" w:hint="eastAsia"/>
          <w:color w:val="000000"/>
          <w:sz w:val="28"/>
        </w:rPr>
        <w:t>狮路转盘）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以及余家头校区的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4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、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号门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(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友谊大道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)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进入，建议各位考生打车至距离教学楼较近的南湖校区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北门</w:t>
      </w:r>
      <w:r w:rsidR="00D116CE">
        <w:rPr>
          <w:rFonts w:ascii="仿宋_GB2312" w:eastAsia="仿宋_GB2312" w:hAnsi="宋体" w:cs="宋体" w:hint="eastAsia"/>
          <w:color w:val="000000"/>
          <w:sz w:val="28"/>
        </w:rPr>
        <w:t>、</w:t>
      </w:r>
      <w:proofErr w:type="gramStart"/>
      <w:r w:rsidR="00D116CE">
        <w:rPr>
          <w:rFonts w:ascii="仿宋_GB2312" w:eastAsia="仿宋_GB2312" w:hAnsi="宋体" w:cs="宋体" w:hint="eastAsia"/>
          <w:color w:val="000000"/>
          <w:sz w:val="28"/>
        </w:rPr>
        <w:t>马房山</w:t>
      </w:r>
      <w:proofErr w:type="gramEnd"/>
      <w:r w:rsidR="00D116CE">
        <w:rPr>
          <w:rFonts w:ascii="仿宋_GB2312" w:eastAsia="仿宋_GB2312" w:hAnsi="宋体" w:cs="宋体" w:hint="eastAsia"/>
          <w:color w:val="000000"/>
          <w:sz w:val="28"/>
        </w:rPr>
        <w:t>校区东院西门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及余家头校区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5</w:t>
      </w:r>
      <w:r w:rsidRPr="00D116CE">
        <w:rPr>
          <w:rFonts w:ascii="仿宋_GB2312" w:eastAsia="仿宋_GB2312" w:hAnsi="宋体" w:cs="宋体" w:hint="eastAsia"/>
          <w:color w:val="000000"/>
          <w:sz w:val="28"/>
        </w:rPr>
        <w:t>号门。但是切记要提早出发，避免路上拥堵，造成迟到。</w:t>
      </w:r>
    </w:p>
    <w:p w:rsidR="00192EBE" w:rsidRPr="00D116CE" w:rsidRDefault="00DE7B5B" w:rsidP="00D116CE">
      <w:pPr>
        <w:autoSpaceDE w:val="0"/>
        <w:autoSpaceDN w:val="0"/>
        <w:spacing w:before="120" w:line="440" w:lineRule="exact"/>
        <w:ind w:left="92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四、驾车</w:t>
      </w:r>
    </w:p>
    <w:p w:rsidR="00192EBE" w:rsidRPr="00D116CE" w:rsidRDefault="00DE7B5B" w:rsidP="00D116CE">
      <w:pPr>
        <w:autoSpaceDE w:val="0"/>
        <w:autoSpaceDN w:val="0"/>
        <w:spacing w:line="440" w:lineRule="exact"/>
        <w:ind w:left="920" w:right="980" w:firstLine="56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考试期间学校禁止校外车辆进入，从南湖校区南门进入的考生可将车停</w:t>
      </w:r>
      <w:proofErr w:type="gramStart"/>
      <w:r w:rsidRPr="00D116CE">
        <w:rPr>
          <w:rFonts w:ascii="仿宋_GB2312" w:eastAsia="仿宋_GB2312" w:hAnsi="宋体" w:cs="宋体" w:hint="eastAsia"/>
          <w:color w:val="000000"/>
          <w:sz w:val="28"/>
        </w:rPr>
        <w:t>至佰港城</w:t>
      </w:r>
      <w:proofErr w:type="gramEnd"/>
      <w:r w:rsidRPr="00D116CE">
        <w:rPr>
          <w:rFonts w:ascii="仿宋_GB2312" w:eastAsia="仿宋_GB2312" w:hAnsi="宋体" w:cs="宋体" w:hint="eastAsia"/>
          <w:color w:val="000000"/>
          <w:sz w:val="28"/>
        </w:rPr>
        <w:t>停车场，从南湖校区北门进入的考生可将车停至九龙大酒店停车场。</w:t>
      </w:r>
    </w:p>
    <w:p w:rsidR="00192EBE" w:rsidRPr="00D116CE" w:rsidRDefault="00DE7B5B" w:rsidP="00D116CE">
      <w:pPr>
        <w:autoSpaceDE w:val="0"/>
        <w:autoSpaceDN w:val="0"/>
        <w:spacing w:before="140" w:line="440" w:lineRule="exact"/>
        <w:ind w:left="1460"/>
        <w:rPr>
          <w:rFonts w:ascii="仿宋_GB2312" w:eastAsia="仿宋_GB2312" w:hint="eastAsia"/>
        </w:rPr>
      </w:pPr>
      <w:r w:rsidRPr="00D116CE">
        <w:rPr>
          <w:rFonts w:ascii="仿宋_GB2312" w:eastAsia="仿宋_GB2312" w:hAnsi="宋体" w:cs="宋体" w:hint="eastAsia"/>
          <w:color w:val="000000"/>
          <w:sz w:val="28"/>
        </w:rPr>
        <w:t>建议各位考生选择公共交通方式出行。</w:t>
      </w:r>
    </w:p>
    <w:sectPr w:rsidR="00192EBE" w:rsidRPr="00D116CE">
      <w:pgSz w:w="11900" w:h="16840"/>
      <w:pgMar w:top="800" w:right="800" w:bottom="8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5B" w:rsidRDefault="00DE7B5B" w:rsidP="00D116CE">
      <w:r>
        <w:separator/>
      </w:r>
    </w:p>
  </w:endnote>
  <w:endnote w:type="continuationSeparator" w:id="0">
    <w:p w:rsidR="00DE7B5B" w:rsidRDefault="00DE7B5B" w:rsidP="00D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5B" w:rsidRDefault="00DE7B5B" w:rsidP="00D116CE">
      <w:r>
        <w:separator/>
      </w:r>
    </w:p>
  </w:footnote>
  <w:footnote w:type="continuationSeparator" w:id="0">
    <w:p w:rsidR="00DE7B5B" w:rsidRDefault="00DE7B5B" w:rsidP="00D1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BE"/>
    <w:rsid w:val="00192EBE"/>
    <w:rsid w:val="00D116CE"/>
    <w:rsid w:val="00D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9B74"/>
  <w15:docId w15:val="{0B08D2C7-4B45-451E-975E-AE384F9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User</cp:lastModifiedBy>
  <cp:revision>2</cp:revision>
  <dcterms:created xsi:type="dcterms:W3CDTF">2022-12-22T15:44:00Z</dcterms:created>
  <dcterms:modified xsi:type="dcterms:W3CDTF">2022-12-22T15:58:00Z</dcterms:modified>
</cp:coreProperties>
</file>